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EE" w:rsidRPr="007359E6" w:rsidRDefault="00E35BEE" w:rsidP="00E35BEE">
      <w:pPr>
        <w:tabs>
          <w:tab w:val="left" w:pos="3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59E6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</w:t>
      </w:r>
      <w:r w:rsidRPr="007359E6">
        <w:rPr>
          <w:rFonts w:ascii="Times New Roman" w:eastAsia="Calibri" w:hAnsi="Times New Roman" w:cs="Times New Roman"/>
          <w:b/>
          <w:sz w:val="28"/>
          <w:szCs w:val="28"/>
        </w:rPr>
        <w:br/>
        <w:t>НИЖНЕУРЮМСКОГО СЕЛЬСОВЕТА</w:t>
      </w:r>
      <w:r w:rsidRPr="007359E6">
        <w:rPr>
          <w:rFonts w:ascii="Times New Roman" w:eastAsia="Calibri" w:hAnsi="Times New Roman" w:cs="Times New Roman"/>
          <w:b/>
          <w:sz w:val="28"/>
          <w:szCs w:val="28"/>
        </w:rPr>
        <w:br/>
        <w:t>ЗДВИНСКОГО РАЙОНА НОВОСИБИРСКОЙ ОБЛАСТИ</w:t>
      </w:r>
    </w:p>
    <w:p w:rsidR="00E35BEE" w:rsidRDefault="0042329F" w:rsidP="00E35BEE">
      <w:pPr>
        <w:tabs>
          <w:tab w:val="left" w:pos="3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="00E35BEE" w:rsidRPr="007359E6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E35BEE" w:rsidRPr="007359E6" w:rsidRDefault="00E35BEE" w:rsidP="00E35BEE">
      <w:pPr>
        <w:tabs>
          <w:tab w:val="left" w:pos="3285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E35BEE" w:rsidRPr="007359E6" w:rsidRDefault="00E35BEE" w:rsidP="00E35BEE">
      <w:pPr>
        <w:tabs>
          <w:tab w:val="left" w:pos="3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59E6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E35BEE" w:rsidRPr="007359E6" w:rsidRDefault="00990B8F" w:rsidP="00E35BEE">
      <w:pPr>
        <w:tabs>
          <w:tab w:val="left" w:pos="32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Тридцать первой</w:t>
      </w:r>
      <w:r w:rsidR="00E35B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35BEE" w:rsidRPr="007359E6">
        <w:rPr>
          <w:rFonts w:ascii="Times New Roman" w:eastAsia="Calibri" w:hAnsi="Times New Roman" w:cs="Times New Roman"/>
          <w:b/>
          <w:sz w:val="28"/>
          <w:szCs w:val="28"/>
        </w:rPr>
        <w:t>сессии</w:t>
      </w:r>
    </w:p>
    <w:p w:rsidR="00E35BEE" w:rsidRPr="007359E6" w:rsidRDefault="00E35BEE" w:rsidP="00E35BEE">
      <w:pPr>
        <w:tabs>
          <w:tab w:val="left" w:pos="328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E35BEE" w:rsidRPr="007359E6" w:rsidRDefault="00990B8F" w:rsidP="00E35BEE">
      <w:pPr>
        <w:tabs>
          <w:tab w:val="left" w:pos="328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23.12</w:t>
      </w:r>
      <w:r w:rsidR="00086F0D">
        <w:rPr>
          <w:rFonts w:ascii="Times New Roman" w:eastAsia="Calibri" w:hAnsi="Times New Roman" w:cs="Times New Roman"/>
          <w:sz w:val="28"/>
          <w:szCs w:val="28"/>
        </w:rPr>
        <w:t xml:space="preserve">.2022 </w:t>
      </w:r>
      <w:r w:rsidR="00E35BEE" w:rsidRPr="007359E6">
        <w:rPr>
          <w:rFonts w:ascii="Times New Roman" w:eastAsia="Calibri" w:hAnsi="Times New Roman" w:cs="Times New Roman"/>
          <w:sz w:val="28"/>
          <w:szCs w:val="28"/>
        </w:rPr>
        <w:t xml:space="preserve">г.                        </w:t>
      </w:r>
      <w:proofErr w:type="gramStart"/>
      <w:r w:rsidR="00E35BEE" w:rsidRPr="007359E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E35BEE" w:rsidRPr="007359E6">
        <w:rPr>
          <w:rFonts w:ascii="Times New Roman" w:eastAsia="Calibri" w:hAnsi="Times New Roman" w:cs="Times New Roman"/>
          <w:sz w:val="28"/>
          <w:szCs w:val="28"/>
        </w:rPr>
        <w:t>. Н</w:t>
      </w:r>
      <w:r w:rsidR="00086F0D">
        <w:rPr>
          <w:rFonts w:ascii="Times New Roman" w:eastAsia="Calibri" w:hAnsi="Times New Roman" w:cs="Times New Roman"/>
          <w:sz w:val="28"/>
          <w:szCs w:val="28"/>
        </w:rPr>
        <w:t xml:space="preserve">ижний Урюм                  №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:rsidR="00E35BEE" w:rsidRPr="007359E6" w:rsidRDefault="00E35BEE" w:rsidP="00E35B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59E6">
        <w:rPr>
          <w:rFonts w:ascii="Times New Roman" w:eastAsia="Calibri" w:hAnsi="Times New Roman" w:cs="Times New Roman"/>
          <w:b/>
          <w:sz w:val="28"/>
          <w:szCs w:val="28"/>
        </w:rPr>
        <w:t>Об отчете главы Нижнеурюмского сельсовета</w:t>
      </w:r>
    </w:p>
    <w:p w:rsidR="00E35BEE" w:rsidRDefault="00E35BEE" w:rsidP="00E35B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59E6">
        <w:rPr>
          <w:rFonts w:ascii="Times New Roman" w:eastAsia="Calibri" w:hAnsi="Times New Roman" w:cs="Times New Roman"/>
          <w:b/>
          <w:sz w:val="28"/>
          <w:szCs w:val="28"/>
        </w:rPr>
        <w:t>Здвинского района Новосибирской области  о результатах своей деятельности и деятельности администрации Нижнеурюмского сельсовета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за </w:t>
      </w:r>
      <w:r w:rsidR="00990B8F">
        <w:rPr>
          <w:rFonts w:ascii="Times New Roman" w:eastAsia="Calibri" w:hAnsi="Times New Roman" w:cs="Times New Roman"/>
          <w:b/>
          <w:sz w:val="28"/>
          <w:szCs w:val="28"/>
        </w:rPr>
        <w:t>2022</w:t>
      </w:r>
      <w:r w:rsidRPr="007359E6">
        <w:rPr>
          <w:rFonts w:ascii="Times New Roman" w:eastAsia="Calibri" w:hAnsi="Times New Roman" w:cs="Times New Roman"/>
          <w:b/>
          <w:sz w:val="28"/>
          <w:szCs w:val="28"/>
        </w:rPr>
        <w:t xml:space="preserve"> год.</w:t>
      </w:r>
    </w:p>
    <w:p w:rsidR="00E35BEE" w:rsidRPr="007359E6" w:rsidRDefault="00E35BEE" w:rsidP="00E35B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BEE" w:rsidRPr="007359E6" w:rsidRDefault="00E35BEE" w:rsidP="00E35BEE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359E6">
        <w:rPr>
          <w:rFonts w:ascii="Times New Roman" w:eastAsia="Calibri" w:hAnsi="Times New Roman" w:cs="Times New Roman"/>
          <w:sz w:val="28"/>
          <w:szCs w:val="28"/>
        </w:rPr>
        <w:t>Заслушав и обсудив отчет главы Нижнеурюмского сельсовета Здвинского района Новосибирской области о результатах деятельности и деятельности администрации Н</w:t>
      </w:r>
      <w:r>
        <w:rPr>
          <w:rFonts w:ascii="Times New Roman" w:eastAsia="Calibri" w:hAnsi="Times New Roman" w:cs="Times New Roman"/>
          <w:sz w:val="28"/>
          <w:szCs w:val="28"/>
        </w:rPr>
        <w:t>ижнеурюмского сельсовета за 20</w:t>
      </w:r>
      <w:r w:rsidR="0042329F">
        <w:rPr>
          <w:rFonts w:ascii="Times New Roman" w:eastAsia="Calibri" w:hAnsi="Times New Roman" w:cs="Times New Roman"/>
          <w:sz w:val="28"/>
          <w:szCs w:val="28"/>
        </w:rPr>
        <w:t>20</w:t>
      </w: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 год, Совет депутатов Нижнеурюмского сельсовета, руководствуясь статьей 35 Федерального закона от 6 октября 2003 года № 131-ФЗ «Об общих принципах организации местного самоуправления в Российской Федерации» и пункта 5 статьей 27 или пункта 19 статьи 19 Устава</w:t>
      </w:r>
      <w:r w:rsidR="0042329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7359E6">
        <w:rPr>
          <w:rFonts w:ascii="Times New Roman" w:eastAsia="Calibri" w:hAnsi="Times New Roman" w:cs="Times New Roman"/>
          <w:sz w:val="28"/>
          <w:szCs w:val="28"/>
        </w:rPr>
        <w:t>Нижнеурюмского</w:t>
      </w:r>
      <w:proofErr w:type="gramEnd"/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 сельсовета Здвинского</w:t>
      </w:r>
      <w:r w:rsidR="0042329F">
        <w:rPr>
          <w:rFonts w:ascii="Times New Roman" w:eastAsia="Calibri" w:hAnsi="Times New Roman" w:cs="Times New Roman"/>
          <w:sz w:val="28"/>
          <w:szCs w:val="28"/>
        </w:rPr>
        <w:t xml:space="preserve"> муниципального</w:t>
      </w: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359E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 е ш и л:</w:t>
      </w:r>
    </w:p>
    <w:p w:rsidR="00E35BEE" w:rsidRPr="007359E6" w:rsidRDefault="00E35BEE" w:rsidP="00E35BE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>1. Признать работу главы и администрации Нижнеурюмского сельсовета Здвинского райо</w:t>
      </w:r>
      <w:r>
        <w:rPr>
          <w:rFonts w:ascii="Times New Roman" w:eastAsia="Calibri" w:hAnsi="Times New Roman" w:cs="Times New Roman"/>
          <w:sz w:val="28"/>
          <w:szCs w:val="28"/>
        </w:rPr>
        <w:t>на Новосибирской области за 20</w:t>
      </w:r>
      <w:r w:rsidR="00990B8F">
        <w:rPr>
          <w:rFonts w:ascii="Times New Roman" w:eastAsia="Calibri" w:hAnsi="Times New Roman" w:cs="Times New Roman"/>
          <w:sz w:val="28"/>
          <w:szCs w:val="28"/>
        </w:rPr>
        <w:t>22</w:t>
      </w: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 год удовлетворительной.</w:t>
      </w:r>
    </w:p>
    <w:p w:rsidR="00E35BEE" w:rsidRPr="007359E6" w:rsidRDefault="00E35BEE" w:rsidP="00E35BE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>2. Опубликовать отчет главы  Нижнеурюмского сельсовета Здвинского района Новосибирской области за 2</w:t>
      </w:r>
      <w:r w:rsidR="00990B8F">
        <w:rPr>
          <w:rFonts w:ascii="Times New Roman" w:eastAsia="Calibri" w:hAnsi="Times New Roman" w:cs="Times New Roman"/>
          <w:sz w:val="28"/>
          <w:szCs w:val="28"/>
        </w:rPr>
        <w:t>022</w:t>
      </w: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 год в средствах массовой информации и разместить на официальном сайте администрации Нижнеурюмского сельсовета Здвинского района Новосибирской области.</w:t>
      </w:r>
    </w:p>
    <w:p w:rsidR="00E35BEE" w:rsidRPr="007359E6" w:rsidRDefault="00E35BEE" w:rsidP="0042329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>3. Опубликовать настоящее решение в периодическом печатном издании « Вестник Нижнеурюмского сельсовета».</w:t>
      </w:r>
    </w:p>
    <w:p w:rsidR="00E35BEE" w:rsidRPr="007359E6" w:rsidRDefault="00E35BEE" w:rsidP="00E35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E35BEE" w:rsidRPr="007359E6" w:rsidRDefault="00E35BEE" w:rsidP="00E35BE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BEE" w:rsidRPr="007359E6" w:rsidRDefault="00E35BEE" w:rsidP="00E35B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E35BEE" w:rsidRPr="007359E6" w:rsidRDefault="00E35BEE" w:rsidP="00E35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Нижнеурюмского сельсовета  </w:t>
      </w:r>
    </w:p>
    <w:p w:rsidR="00E35BEE" w:rsidRPr="007359E6" w:rsidRDefault="00E35BEE" w:rsidP="00E35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Здвинского района Новосибиской области                               </w:t>
      </w:r>
      <w:r w:rsidR="0042329F">
        <w:rPr>
          <w:rFonts w:ascii="Times New Roman" w:eastAsia="Calibri" w:hAnsi="Times New Roman" w:cs="Times New Roman"/>
          <w:sz w:val="28"/>
          <w:szCs w:val="28"/>
        </w:rPr>
        <w:t>Т.В.Щербакова</w:t>
      </w: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35BEE" w:rsidRPr="007359E6" w:rsidRDefault="00E35BEE" w:rsidP="00E35BEE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BEE" w:rsidRPr="007359E6" w:rsidRDefault="00E35BEE" w:rsidP="00E35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BEE" w:rsidRPr="007359E6" w:rsidRDefault="00E35BEE" w:rsidP="00E35B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 xml:space="preserve">Глава Нижнеурюмского сельсовета </w:t>
      </w:r>
    </w:p>
    <w:p w:rsidR="00E35BEE" w:rsidRDefault="00E35BEE" w:rsidP="00E35BE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7359E6">
        <w:rPr>
          <w:rFonts w:ascii="Times New Roman" w:eastAsia="Calibri" w:hAnsi="Times New Roman" w:cs="Times New Roman"/>
          <w:sz w:val="28"/>
          <w:szCs w:val="28"/>
        </w:rPr>
        <w:t>Здвинского района Новосибирской области                          А.М.Канев</w:t>
      </w:r>
      <w:r>
        <w:rPr>
          <w:rFonts w:ascii="Calibri" w:eastAsia="Calibri" w:hAnsi="Calibri" w:cs="Times New Roman"/>
          <w:sz w:val="28"/>
          <w:szCs w:val="28"/>
        </w:rPr>
        <w:t xml:space="preserve">                </w:t>
      </w:r>
    </w:p>
    <w:p w:rsidR="0042329F" w:rsidRPr="006C3B53" w:rsidRDefault="0042329F" w:rsidP="009B3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29F" w:rsidRPr="00F608FB" w:rsidRDefault="0042329F" w:rsidP="004232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42329F" w:rsidRPr="00F608FB" w:rsidRDefault="0042329F" w:rsidP="00086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8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F9F" w:rsidRPr="00713E83" w:rsidRDefault="009B3F9F" w:rsidP="009B3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</w:p>
    <w:p w:rsidR="009B3F9F" w:rsidRPr="00713E83" w:rsidRDefault="009B3F9F" w:rsidP="009B3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Нижнеурюмского сельского поселения</w:t>
      </w:r>
    </w:p>
    <w:p w:rsidR="009B3F9F" w:rsidRPr="00713E83" w:rsidRDefault="009B3F9F" w:rsidP="009B3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 района  Новосибирской области за 202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9B3F9F" w:rsidRPr="00713E83" w:rsidRDefault="009B3F9F" w:rsidP="009B3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F9F" w:rsidRPr="00713E83" w:rsidRDefault="009B3F9F" w:rsidP="009B3F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</w:t>
      </w:r>
      <w:r w:rsidR="0022617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ствующие депутаты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9B3F9F" w:rsidRPr="00713E83" w:rsidRDefault="009B3F9F" w:rsidP="009B3F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Разрешите доложить результаты работы администр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за 2022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перспе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ктивах развития и планах на 2023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М.О. Нижнеурюмского сельсовета находятся ООО « Урюм», 1 школа, 2 Фапа, Детский сад, 1 Дом культуры, 1 сельский клуб, почта, библиотека, 3 магазина. На территории М.О. находится два населенных пункта 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Светлое и с. Нижний Урюм в которы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зарегистрировано на 01.01.2023 года  393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 а фактически проживает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254 человека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с. Нижни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й Урюм  199 человека из них 117 пенсионер, в с. Светлое 55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 из них  2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13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пенсионеров.</w:t>
      </w:r>
    </w:p>
    <w:p w:rsidR="00990B8F" w:rsidRDefault="009B3F9F" w:rsidP="00990B8F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ухудшением социального и экономического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в стран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резко </w:t>
      </w:r>
    </w:p>
    <w:p w:rsidR="009B3F9F" w:rsidRPr="00713E83" w:rsidRDefault="00990B8F" w:rsidP="00990B8F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снизилось рождаемость и </w:t>
      </w:r>
      <w:r w:rsidR="009B3F9F"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увеличилось смертность.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  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родил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ось  2 ребёнка умерло</w:t>
      </w:r>
      <w:proofErr w:type="gramEnd"/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Таким образом, из приведенных данных видно, что смертность превышает рождаемость.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Зарегистрировано в Центре занятости населения Здвинского района </w:t>
      </w:r>
      <w:r w:rsidR="00990B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Снижается доля трудоспособного населения в трудоспособном возрасте.  Структуре численности населения наиболее стабильной остается доля лиц старше трудоспособного возраста. 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численности населения, в основном трудоспособного, связано с выбытием населения с территории муниципального образования по причине низкой заработной платы, отсутствием работы в муниципальном образовании по специальности, отдаленность от районного и областного центров, отставанием развития социальной инфраструктуры. </w:t>
      </w:r>
      <w:proofErr w:type="gramEnd"/>
    </w:p>
    <w:p w:rsidR="009B3F9F" w:rsidRPr="00713E83" w:rsidRDefault="00990B8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01.01.2023</w:t>
      </w:r>
      <w:r w:rsidR="009B3F9F"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общая протяженность автодорог по поселению составляет 9,4 км, в том числе с твердым покрытием- 2,5 км.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Обслуживание и содержание дорог в с. Нижний Урюм и 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Светлое   осуществляет МУП ЖКХ «Нижнеурюмское». Активно ведется работа по благоустройству села. Проводится грейдирование  дорог.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Администрация Нижнеурюмского сельсовета уделяет внимание вопросам благоустройства и санитарного состояния села.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по благоу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стройству  затраты составили  30 тысяч</w:t>
      </w:r>
      <w:r w:rsid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 0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копеек;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в летнее время  грейдирование дорог, в зимнее время очистка дорог от снега затраты составили </w:t>
      </w:r>
      <w:r w:rsidRPr="00713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750 тысяч рублей 0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копеек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0"/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 улицам сел М.О. работает уличное освящение, в отдельных местах требуется ремонт. Жителями  сел проводилась уборка прилегающих территорий к усадьбам. Привели в порядок село к 9 мая.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надо помнить: жителям сел, руководителям организаций и учреждений, что на всех налагается ответственность за санитарное состояние территории организации и прилегающих территорий.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учреждения  М.О. были подготовлены в течение лета для работы в зимних условиях. В течение лета работникам культуры, учителям, воспитателям, был вывезен уголь и дрова.            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было перебоя с углём в центральной котельной.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период весенней распутицы распоряжением  главы запрещалось движение транспорта по улицам сел за исключением спецмашин. Это дает положительные результаты, но есть факты, когда жители села нарушают распоряжение главы и в период распутицы умудряются ездить по улицам на машинах и тракторах.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Администрация Нижнеурюмского сельсовета уделяла большое внимание развитию спорта. Наши спортсмены принимают активное участие летних и зимних 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спартакиадах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муниципальных образований района. Конечно, мало людей принимает участие в спартакиадах, так как молодежи в селе нет. 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МУП  ЖКХ «Нижнеурюмское» образовано в марте 2006 г.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М.О. Нижнеурюмского сельсовета жилищный фонд составил 12,9 тыс. кв. метров общей площади, в том числе площадь муниципального жилищного фонда составляет 10,5</w:t>
      </w:r>
      <w:r w:rsidRPr="00713E8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кв. метров. За последние несколько лет не  возведено ни одного жилого объекта.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Нижнеурюмского сельсовета в фонд модернизации произведены отчисления н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капитальный ремонт в сумме 153 тысячи 450 рублей 00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МУП ЖКХ «Нижнеурюмское»  предоставляет жилищно-коммунальные услуги населению и осуществляет сбор платежей за оказанные услуги, оперативный ежемесячный расчет платежей населения в зависимости от потребления услуг.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 территории поселения функционирует одна котельная, установленной кмощностью 1.8 Гкал/час  и находится в муниципальной собственности. Протяженность тепловых сетей, находящихся в муниципальной собственности, составляет 1.6 км. Уровень оплаты ЖКХ населением 99%.  Так дебиторская задолженность предприятий жилищно-коммунального хозяйс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 на 01.01.2023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 вс</w:t>
      </w: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="00BC5221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 49</w:t>
      </w: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 000 рублей, </w:t>
      </w:r>
      <w:r w:rsidR="00BC5221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proofErr w:type="gramStart"/>
      <w:r w:rsid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задолженность</w:t>
      </w: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</w:t>
      </w:r>
      <w:r w:rsidR="00BC5221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по воде</w:t>
      </w: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настоящее время усилия органов власти направлены на реализацию мер по энерго ресурсосбережению, модернизации объектов коммунальной инфраструктуры, которые позволят не только обеспечить бесперебойное снабжение потребителей жизненно-важными услугами надлежащего качества, но и снизить темпы роста тарифов на коммунальные услуги, т. е. обеспечить их экономическую доступность для населения.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реорганизацией Нижнеурюмская школа является структурным подразделением МКОУ « Верхурюмской СОШ», а Светлинская школа является структурным подразделением МКОУ « Чулымской  СОШ». 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сфере  образования занят</w:t>
      </w:r>
      <w:r w:rsidR="00BC5221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человек </w:t>
      </w:r>
      <w:proofErr w:type="gramStart"/>
      <w:r w:rsidR="00BC5221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BC5221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сторож)</w:t>
      </w: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наш стремительный век все острее встают вопросы нравственного воспитания. Работники ДК прилагают все силы для улучшения культурного обслуживания населения.</w:t>
      </w:r>
      <w:r w:rsidR="00BC5221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отчетный период проведено 46</w:t>
      </w: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мероприятие различной тематики для населения </w:t>
      </w:r>
    </w:p>
    <w:p w:rsidR="009B3F9F" w:rsidRPr="00F328EB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B8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</w:t>
      </w:r>
      <w:r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 значимые мероприятия: </w:t>
      </w:r>
      <w:r w:rsidR="00F328EB"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Моя история чужой войны» Живой диалог- день памяти воинов интернационалистов, « Горькая память войны» Митинг-реквием, праздничный концерт посвященный дню пожилого человека « Душою молоды всегда», </w:t>
      </w:r>
      <w:proofErr w:type="spellStart"/>
      <w:r w:rsidR="00F328EB"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концер</w:t>
      </w:r>
      <w:proofErr w:type="spellEnd"/>
      <w:r w:rsidR="00F328EB"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посвященный 8 марта «Все краски жизни для тебя».</w:t>
      </w:r>
    </w:p>
    <w:p w:rsidR="009B3F9F" w:rsidRPr="00BC5221" w:rsidRDefault="00BC5221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26</w:t>
      </w:r>
      <w:r w:rsidR="009B3F9F"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мероприятия:</w:t>
      </w:r>
    </w:p>
    <w:p w:rsidR="009B3F9F" w:rsidRPr="00F328EB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328EB"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Уличное гуляние « Масленичные потехи», выставка рисунков « Космос глазами детей»</w:t>
      </w:r>
      <w:proofErr w:type="gramStart"/>
      <w:r w:rsidR="00F328EB"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>,»</w:t>
      </w:r>
      <w:proofErr w:type="gramEnd"/>
      <w:r w:rsidR="00F328EB"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Новогодние невероятности» новогодняя дискотека.</w:t>
      </w:r>
      <w:r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3F9F" w:rsidRPr="00F328EB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Проводятся мероприятия к красным датам; 23 февраля, 8 марта, 9 мая.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ДК работают клубы по интересам и кружки. Работники постоянно принимают участия  в районных мероприятиях. Работа дома культуры проводятся по плану совместно с библиотекой. 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территории  Нижнеурюмского сельсовета ведется работа  с детьми, семьями с детьми, попавшими в сложную жизненную ситуацию.  Один социальный работник, от Здвинского КЦСОН, обслуживает  престарелых бабушек и дедушек.  </w:t>
      </w:r>
    </w:p>
    <w:p w:rsidR="009B3F9F" w:rsidRPr="00BC5221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Муниципальное образование имеет развитую торговую сеть. Современные тенденции развития розничной торговли сопровождаются развитием  продовольственных магазинов, что, в свою очередь, позволяет удовлетворять разнообразные потребительские предпочтения в зависимости от уровня доходов населения муниципального образования. 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настоящее время, на территории муниципального образования функционирует 3 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торговых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 (стационарные магазины). В последние годы в формировании оборота розничной торговли прослеживаются положительные тенденции. О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борот розничной торговли  в 2022 году  достиг 38,7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Медицинское обслуживание жителей Нижнеурюмского сельсовета осуществляет 2 фельдшерско - акушерскими пунктами (ФАП)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казывающие первую медицинскую помощь. ФАПы укомплектованы медицинскими работниками, лекарственными средствами для оказания первой медицинской помощи. Нетранспортабельным больным оказывается медицинская помощь на дому. Среди детей и взрослых проводятся профилактические прививки. Одним из важнейших видов профилактической работы 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является диспансеризация населения.   Медицинскими работниками проводится работа по искоренению пьянства, наркомании, токсикомании.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Транспортный комплекс на территории  поселения представлен грузовым автотранспортом ООО  «Урюм»  и индивидуальными предприятиями, осуществляющими  перевозки грузов сельскохозяйственного назначения, топлива, горюче-смазочных материалов и товара народного потребления. Стабильное и бесперебойное транспортное обслуживание населения поселения обеспечивает ООО « ДорАвтоТранс», осуществляющий ежедневные  перевозки пассажиров по маршруту с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двинск - Лянино-Барлакуль  с заходом в с. Нижний Урюм и Здвинск- Новороссийское- Немки с заходом в с. Светлое.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2022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0B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предприятием перевезено  5,7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пассажиров.  Из общего числа перевезенных пассажиров это льготная категория граждан.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 деятельности администрации является: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-работа с населением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-хозяйственная деятельность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-работа по социальным вопросам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работа администрации строится 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перспективного плана.</w:t>
      </w:r>
    </w:p>
    <w:p w:rsidR="009B3F9F" w:rsidRPr="00713E83" w:rsidRDefault="00BC5221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2022 году проведено, 12</w:t>
      </w:r>
      <w:r w:rsidR="009B3F9F"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сессий на них рассмотрено 38 вопроса</w:t>
      </w:r>
      <w:proofErr w:type="gramStart"/>
      <w:r w:rsidR="009B3F9F"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сходах граждан стараемся рассмотреть вопросы, касающиеся всех жителей сел.</w:t>
      </w:r>
    </w:p>
    <w:p w:rsidR="009B3F9F" w:rsidRPr="00F328EB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3F9F" w:rsidRPr="00713E83" w:rsidRDefault="00AE61DB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задачи на 2023</w:t>
      </w:r>
      <w:r w:rsidR="009B3F9F"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1.Всем жителям М.О. вовремя рассчитаться с налогами.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2.Подготовить котельную, тепл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водосети к работе в зимних</w:t>
      </w:r>
      <w:r w:rsidR="00AE6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к     14 сентябрю 2023</w:t>
      </w: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3.Завести 70% потребного количества угля к котельной до 1 сентября.</w:t>
      </w:r>
    </w:p>
    <w:p w:rsidR="009B3F9F" w:rsidRPr="00713E83" w:rsidRDefault="009B3F9F" w:rsidP="009B3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 видите, поставленных задач много и выполнения их зависит от капвложений. Деньги будем стараться изыскивать под весь объем работ. Из всего сказанного выше, у нас много не решенных проблем (не вовремя рассчитываемся с налогами или вообще не рассчитываемся, бродячий скот, собаки, санитарное состояние и т.д.) У нас много нерешенных проблем, но мы надеемся на поддержку населения, на поддержку депутатов и думаем все вопросы, решать совместно. Пользуясь случаем хочу поблагодарить работников администрации, ЖКХ, предпринимателей за ту работу и поддержку которую оказывали в течени</w:t>
      </w:r>
      <w:proofErr w:type="gramStart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713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           </w:t>
      </w:r>
    </w:p>
    <w:p w:rsidR="006C2BB5" w:rsidRDefault="00226170"/>
    <w:sectPr w:rsidR="006C2BB5" w:rsidSect="004232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BEE"/>
    <w:rsid w:val="00017E70"/>
    <w:rsid w:val="00066091"/>
    <w:rsid w:val="00086F0D"/>
    <w:rsid w:val="00160530"/>
    <w:rsid w:val="00226170"/>
    <w:rsid w:val="003D1BAD"/>
    <w:rsid w:val="0042329F"/>
    <w:rsid w:val="004617A9"/>
    <w:rsid w:val="005419F7"/>
    <w:rsid w:val="0065556F"/>
    <w:rsid w:val="0074602E"/>
    <w:rsid w:val="00763106"/>
    <w:rsid w:val="0082195A"/>
    <w:rsid w:val="00860AF7"/>
    <w:rsid w:val="009231DD"/>
    <w:rsid w:val="00947B1D"/>
    <w:rsid w:val="00990B8F"/>
    <w:rsid w:val="009B3F9F"/>
    <w:rsid w:val="00A13261"/>
    <w:rsid w:val="00A53CBB"/>
    <w:rsid w:val="00AE61DB"/>
    <w:rsid w:val="00BA2ADB"/>
    <w:rsid w:val="00BC5221"/>
    <w:rsid w:val="00C8708F"/>
    <w:rsid w:val="00D13CD0"/>
    <w:rsid w:val="00E35BEE"/>
    <w:rsid w:val="00E53AD9"/>
    <w:rsid w:val="00EA7C50"/>
    <w:rsid w:val="00ED3003"/>
    <w:rsid w:val="00F328EB"/>
    <w:rsid w:val="00FF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cp:lastPrinted>2023-06-18T04:59:00Z</cp:lastPrinted>
  <dcterms:created xsi:type="dcterms:W3CDTF">2021-03-27T13:29:00Z</dcterms:created>
  <dcterms:modified xsi:type="dcterms:W3CDTF">2023-06-18T05:01:00Z</dcterms:modified>
</cp:coreProperties>
</file>